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30376" w14:textId="77777777" w:rsidR="00E85987" w:rsidRDefault="00E85987" w:rsidP="00E85987">
      <w:pPr>
        <w:pStyle w:val="Default"/>
      </w:pPr>
    </w:p>
    <w:p w14:paraId="457871C6" w14:textId="77777777" w:rsidR="00E85987" w:rsidRDefault="00E85987" w:rsidP="00E85987">
      <w:pPr>
        <w:pStyle w:val="Default"/>
        <w:ind w:left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Minnesanteckningar – </w:t>
      </w:r>
    </w:p>
    <w:p w14:paraId="38B1A3B4" w14:textId="77777777" w:rsidR="00E85987" w:rsidRDefault="00E85987" w:rsidP="00E85987">
      <w:pPr>
        <w:pStyle w:val="Default"/>
        <w:ind w:left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möte med styrelsen för Grönö byalag den </w:t>
      </w:r>
      <w:r w:rsidR="00420112">
        <w:rPr>
          <w:b/>
          <w:bCs/>
          <w:sz w:val="28"/>
          <w:szCs w:val="28"/>
        </w:rPr>
        <w:t>26 oktober 2019</w:t>
      </w:r>
      <w:r>
        <w:rPr>
          <w:b/>
          <w:bCs/>
          <w:sz w:val="28"/>
          <w:szCs w:val="28"/>
        </w:rPr>
        <w:t xml:space="preserve"> </w:t>
      </w:r>
    </w:p>
    <w:p w14:paraId="11E20404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</w:p>
    <w:p w14:paraId="26C0B5D7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Deltagare: </w:t>
      </w:r>
    </w:p>
    <w:p w14:paraId="4A0CCF46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Sonja Erdmann, sammankallande </w:t>
      </w:r>
    </w:p>
    <w:p w14:paraId="687885EC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Birgitta Jacobsson </w:t>
      </w:r>
    </w:p>
    <w:p w14:paraId="72B6923D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Staffan Friberg </w:t>
      </w:r>
    </w:p>
    <w:p w14:paraId="61151064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Göran Hessling </w:t>
      </w:r>
    </w:p>
    <w:p w14:paraId="0022AB44" w14:textId="77777777" w:rsidR="00E85987" w:rsidRDefault="00E85987" w:rsidP="00E85987">
      <w:pPr>
        <w:pStyle w:val="Default"/>
        <w:ind w:left="567"/>
        <w:rPr>
          <w:b/>
          <w:bCs/>
          <w:sz w:val="23"/>
          <w:szCs w:val="23"/>
        </w:rPr>
      </w:pPr>
    </w:p>
    <w:p w14:paraId="4D110880" w14:textId="77777777" w:rsidR="00E85987" w:rsidRDefault="00E85987" w:rsidP="00E85987">
      <w:pPr>
        <w:pStyle w:val="Default"/>
        <w:ind w:left="567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Ärenden m </w:t>
      </w:r>
      <w:proofErr w:type="spellStart"/>
      <w:r>
        <w:rPr>
          <w:b/>
          <w:bCs/>
          <w:sz w:val="23"/>
          <w:szCs w:val="23"/>
        </w:rPr>
        <w:t>m</w:t>
      </w:r>
      <w:proofErr w:type="spellEnd"/>
      <w:r>
        <w:rPr>
          <w:b/>
          <w:bCs/>
          <w:sz w:val="23"/>
          <w:szCs w:val="23"/>
        </w:rPr>
        <w:t xml:space="preserve">. </w:t>
      </w:r>
    </w:p>
    <w:p w14:paraId="217FE434" w14:textId="77777777" w:rsidR="005B4A6C" w:rsidRDefault="005B4A6C" w:rsidP="00E85987">
      <w:pPr>
        <w:pStyle w:val="Default"/>
        <w:ind w:left="567"/>
        <w:rPr>
          <w:sz w:val="23"/>
          <w:szCs w:val="23"/>
        </w:rPr>
      </w:pPr>
    </w:p>
    <w:p w14:paraId="42626E9D" w14:textId="77777777" w:rsidR="00EF4335" w:rsidRDefault="00D763FB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1 </w:t>
      </w:r>
      <w:r w:rsidR="00EF4335">
        <w:rPr>
          <w:sz w:val="23"/>
          <w:szCs w:val="23"/>
        </w:rPr>
        <w:t xml:space="preserve">Mötet inleddes efter höstens utsättning av snökäppar  </w:t>
      </w:r>
      <w:r w:rsidR="00420112">
        <w:rPr>
          <w:sz w:val="23"/>
          <w:szCs w:val="23"/>
        </w:rPr>
        <w:t xml:space="preserve">och dikesrensning m </w:t>
      </w:r>
      <w:proofErr w:type="spellStart"/>
      <w:r w:rsidR="00420112">
        <w:rPr>
          <w:sz w:val="23"/>
          <w:szCs w:val="23"/>
        </w:rPr>
        <w:t>m</w:t>
      </w:r>
      <w:proofErr w:type="spellEnd"/>
      <w:r w:rsidR="00420112">
        <w:rPr>
          <w:sz w:val="23"/>
          <w:szCs w:val="23"/>
        </w:rPr>
        <w:t xml:space="preserve"> i hyggligt höstväder</w:t>
      </w:r>
      <w:r w:rsidR="00EF4335">
        <w:rPr>
          <w:sz w:val="23"/>
          <w:szCs w:val="23"/>
        </w:rPr>
        <w:t xml:space="preserve">. Varmt tack till alla </w:t>
      </w:r>
      <w:r w:rsidR="00951D17">
        <w:rPr>
          <w:sz w:val="23"/>
          <w:szCs w:val="23"/>
        </w:rPr>
        <w:t xml:space="preserve">deltagande </w:t>
      </w:r>
      <w:r w:rsidR="00EF4335">
        <w:rPr>
          <w:sz w:val="23"/>
          <w:szCs w:val="23"/>
        </w:rPr>
        <w:t xml:space="preserve">Grönöbor </w:t>
      </w:r>
      <w:r w:rsidR="00420112">
        <w:rPr>
          <w:sz w:val="23"/>
          <w:szCs w:val="23"/>
        </w:rPr>
        <w:t>för en fin arbetsinsats!</w:t>
      </w:r>
    </w:p>
    <w:p w14:paraId="553A6110" w14:textId="77777777" w:rsidR="00FC6625" w:rsidRDefault="00FC6625" w:rsidP="00E85987">
      <w:pPr>
        <w:pStyle w:val="Default"/>
        <w:ind w:left="567"/>
        <w:rPr>
          <w:sz w:val="23"/>
          <w:szCs w:val="23"/>
        </w:rPr>
      </w:pPr>
    </w:p>
    <w:p w14:paraId="3BAA8F76" w14:textId="77777777" w:rsidR="00951D17" w:rsidRDefault="00FC6625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2 Styrelsen beslutade att vårens ”städdag” blir lördagen den </w:t>
      </w:r>
      <w:r w:rsidR="00420112">
        <w:rPr>
          <w:sz w:val="23"/>
          <w:szCs w:val="23"/>
        </w:rPr>
        <w:t xml:space="preserve">16 </w:t>
      </w:r>
      <w:r>
        <w:rPr>
          <w:sz w:val="23"/>
          <w:szCs w:val="23"/>
        </w:rPr>
        <w:t xml:space="preserve"> </w:t>
      </w:r>
      <w:r w:rsidR="00420112">
        <w:rPr>
          <w:sz w:val="23"/>
          <w:szCs w:val="23"/>
        </w:rPr>
        <w:t>maj 2020</w:t>
      </w:r>
      <w:r>
        <w:rPr>
          <w:sz w:val="23"/>
          <w:szCs w:val="23"/>
        </w:rPr>
        <w:t xml:space="preserve"> med start </w:t>
      </w:r>
      <w:proofErr w:type="spellStart"/>
      <w:r>
        <w:rPr>
          <w:sz w:val="23"/>
          <w:szCs w:val="23"/>
        </w:rPr>
        <w:t>kl</w:t>
      </w:r>
      <w:proofErr w:type="spellEnd"/>
      <w:r>
        <w:rPr>
          <w:sz w:val="23"/>
          <w:szCs w:val="23"/>
        </w:rPr>
        <w:t xml:space="preserve"> 10.00. </w:t>
      </w:r>
    </w:p>
    <w:p w14:paraId="194E63E2" w14:textId="77777777" w:rsidR="00EF4335" w:rsidRDefault="00EF4335" w:rsidP="00420112">
      <w:pPr>
        <w:pStyle w:val="Default"/>
        <w:rPr>
          <w:sz w:val="23"/>
          <w:szCs w:val="23"/>
        </w:rPr>
      </w:pPr>
    </w:p>
    <w:p w14:paraId="6F5A898C" w14:textId="77777777" w:rsidR="00EF4335" w:rsidRDefault="008B713A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EF4335">
        <w:rPr>
          <w:sz w:val="23"/>
          <w:szCs w:val="23"/>
        </w:rPr>
        <w:t xml:space="preserve"> </w:t>
      </w:r>
      <w:r w:rsidR="00420112">
        <w:rPr>
          <w:sz w:val="23"/>
          <w:szCs w:val="23"/>
        </w:rPr>
        <w:t xml:space="preserve">Detaljplanen för Grönö ligger sedan lång tid </w:t>
      </w:r>
      <w:r w:rsidR="002D0092">
        <w:rPr>
          <w:sz w:val="23"/>
          <w:szCs w:val="23"/>
        </w:rPr>
        <w:t xml:space="preserve">för </w:t>
      </w:r>
      <w:r w:rsidR="00420112">
        <w:rPr>
          <w:sz w:val="23"/>
          <w:szCs w:val="23"/>
        </w:rPr>
        <w:t>avgörande hos regeringen. Ulf Bergkvist (Grönövägen 31) har återkommande efterhört beslut i frågan hos rege</w:t>
      </w:r>
      <w:r w:rsidR="002D0092">
        <w:rPr>
          <w:sz w:val="23"/>
          <w:szCs w:val="23"/>
        </w:rPr>
        <w:t>-r</w:t>
      </w:r>
      <w:r w:rsidR="00420112">
        <w:rPr>
          <w:sz w:val="23"/>
          <w:szCs w:val="23"/>
        </w:rPr>
        <w:t xml:space="preserve">ingskansliet. Ärendet bör vara klart för avgörande, men ännu finns inget besked om när detta blir av. </w:t>
      </w:r>
    </w:p>
    <w:p w14:paraId="7F5BC5C1" w14:textId="77777777" w:rsidR="002B5BC9" w:rsidRDefault="002B5BC9" w:rsidP="002D0092">
      <w:pPr>
        <w:pStyle w:val="Default"/>
        <w:ind w:left="567"/>
        <w:jc w:val="both"/>
        <w:rPr>
          <w:sz w:val="23"/>
          <w:szCs w:val="23"/>
        </w:rPr>
      </w:pPr>
    </w:p>
    <w:p w14:paraId="7EBE6DBA" w14:textId="77777777" w:rsidR="00AB56F5" w:rsidRDefault="008B713A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2B5BC9">
        <w:rPr>
          <w:sz w:val="23"/>
          <w:szCs w:val="23"/>
        </w:rPr>
        <w:t xml:space="preserve"> </w:t>
      </w:r>
      <w:r w:rsidR="00AB56F5">
        <w:rPr>
          <w:sz w:val="23"/>
          <w:szCs w:val="23"/>
        </w:rPr>
        <w:t xml:space="preserve">Efter dragningen av VA-ledningar och återställning av marken på Grönö har </w:t>
      </w:r>
      <w:r w:rsidR="002D0092">
        <w:rPr>
          <w:sz w:val="23"/>
          <w:szCs w:val="23"/>
        </w:rPr>
        <w:t xml:space="preserve">bl a </w:t>
      </w:r>
      <w:r w:rsidR="00AB56F5">
        <w:rPr>
          <w:sz w:val="23"/>
          <w:szCs w:val="23"/>
        </w:rPr>
        <w:t xml:space="preserve">uppmärksammats att bestånd av ginst har brett ut sig. Sonja har varit i kontakt </w:t>
      </w:r>
      <w:r w:rsidR="00A336B2">
        <w:rPr>
          <w:sz w:val="23"/>
          <w:szCs w:val="23"/>
        </w:rPr>
        <w:t xml:space="preserve">med kommunekologen i Västervik. Några särskilda åtgärder har inte föreslagits. Grönöborna uppmanas annars allmänt att vara uppmärksam på invasiva växter och efterhålla dem på lämpligt sätt. </w:t>
      </w:r>
    </w:p>
    <w:p w14:paraId="6A847912" w14:textId="77777777" w:rsidR="00A336B2" w:rsidRDefault="00A336B2" w:rsidP="002D0092">
      <w:pPr>
        <w:pStyle w:val="Default"/>
        <w:ind w:left="567"/>
        <w:jc w:val="both"/>
        <w:rPr>
          <w:sz w:val="23"/>
          <w:szCs w:val="23"/>
        </w:rPr>
      </w:pPr>
    </w:p>
    <w:p w14:paraId="77259528" w14:textId="77777777" w:rsidR="002B5BC9" w:rsidRDefault="00A336B2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 Styrelsen tog förra året </w:t>
      </w:r>
      <w:r w:rsidR="002D0092">
        <w:rPr>
          <w:sz w:val="23"/>
          <w:szCs w:val="23"/>
        </w:rPr>
        <w:t xml:space="preserve">beslut till </w:t>
      </w:r>
      <w:r>
        <w:rPr>
          <w:sz w:val="23"/>
          <w:szCs w:val="23"/>
        </w:rPr>
        <w:t>att låta avsätta medel för  placering av perma</w:t>
      </w:r>
      <w:r w:rsidR="002D0092">
        <w:rPr>
          <w:sz w:val="23"/>
          <w:szCs w:val="23"/>
        </w:rPr>
        <w:t>-</w:t>
      </w:r>
      <w:r>
        <w:rPr>
          <w:sz w:val="23"/>
          <w:szCs w:val="23"/>
        </w:rPr>
        <w:t>nenta markfästen för snökäppar i form av kortare stålrör. Olle Björklund</w:t>
      </w:r>
      <w:r w:rsidR="002D0092">
        <w:rPr>
          <w:sz w:val="23"/>
          <w:szCs w:val="23"/>
        </w:rPr>
        <w:t xml:space="preserve"> </w:t>
      </w:r>
      <w:r w:rsidR="008E3CE0">
        <w:rPr>
          <w:sz w:val="23"/>
          <w:szCs w:val="23"/>
        </w:rPr>
        <w:t>(Grönövägen 44)</w:t>
      </w:r>
      <w:r>
        <w:rPr>
          <w:sz w:val="23"/>
          <w:szCs w:val="23"/>
        </w:rPr>
        <w:t xml:space="preserve"> har tagit fram ett underlag för inköp av materiel och installation. Frågan har ventilerats vid de senaste städdagarna och styrelsen beslutade nu att gå vidare i frågan med en beställning för planerad installation under våren 2020. Beräknade kostnader – drygt 8 000 kr – täcks av de medel styrelsen förfog</w:t>
      </w:r>
      <w:r w:rsidR="008E3CE0">
        <w:rPr>
          <w:sz w:val="23"/>
          <w:szCs w:val="23"/>
        </w:rPr>
        <w:t>ar över enligt besked från Horns</w:t>
      </w:r>
      <w:r>
        <w:rPr>
          <w:sz w:val="23"/>
          <w:szCs w:val="23"/>
        </w:rPr>
        <w:t xml:space="preserve"> Samfällighet</w:t>
      </w:r>
      <w:r w:rsidR="008E3CE0">
        <w:rPr>
          <w:sz w:val="23"/>
          <w:szCs w:val="23"/>
        </w:rPr>
        <w:t>sförening</w:t>
      </w:r>
      <w:r>
        <w:rPr>
          <w:sz w:val="23"/>
          <w:szCs w:val="23"/>
        </w:rPr>
        <w:t xml:space="preserve">. </w:t>
      </w:r>
    </w:p>
    <w:p w14:paraId="77D815C4" w14:textId="77777777" w:rsidR="008E3CE0" w:rsidRDefault="008E3CE0" w:rsidP="002D0092">
      <w:pPr>
        <w:pStyle w:val="Default"/>
        <w:ind w:left="567"/>
        <w:jc w:val="both"/>
        <w:rPr>
          <w:sz w:val="23"/>
          <w:szCs w:val="23"/>
        </w:rPr>
      </w:pPr>
    </w:p>
    <w:p w14:paraId="37C7F252" w14:textId="77777777" w:rsidR="008E3CE0" w:rsidRDefault="008E3CE0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6 Under 2019 har hela Hornsområdet inklusive Grönö ha</w:t>
      </w:r>
      <w:r w:rsidR="002D0092">
        <w:rPr>
          <w:sz w:val="23"/>
          <w:szCs w:val="23"/>
        </w:rPr>
        <w:t>ft</w:t>
      </w:r>
      <w:r>
        <w:rPr>
          <w:sz w:val="23"/>
          <w:szCs w:val="23"/>
        </w:rPr>
        <w:t xml:space="preserve"> återkommande kontakter med rävar och rävungar. Vid samlingen inför utsättningen av snökäpparna berördes frågan, men det finns inget allmänt intresse av att påkalla skyddsjakt för Grönös de</w:t>
      </w:r>
      <w:r w:rsidR="002D0092">
        <w:rPr>
          <w:sz w:val="23"/>
          <w:szCs w:val="23"/>
        </w:rPr>
        <w:t>l</w:t>
      </w:r>
      <w:r>
        <w:rPr>
          <w:sz w:val="23"/>
          <w:szCs w:val="23"/>
        </w:rPr>
        <w:t>.</w:t>
      </w:r>
    </w:p>
    <w:p w14:paraId="0CA7FFD8" w14:textId="77777777" w:rsidR="008E3CE0" w:rsidRDefault="008E3CE0" w:rsidP="002D0092">
      <w:pPr>
        <w:pStyle w:val="Default"/>
        <w:ind w:left="567"/>
        <w:jc w:val="both"/>
        <w:rPr>
          <w:sz w:val="23"/>
          <w:szCs w:val="23"/>
        </w:rPr>
      </w:pPr>
    </w:p>
    <w:p w14:paraId="240EC2F5" w14:textId="77777777" w:rsidR="002D0092" w:rsidRDefault="008E3CE0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 Sonja redogjorde för de återkommande </w:t>
      </w:r>
      <w:r w:rsidR="002D0092">
        <w:rPr>
          <w:sz w:val="23"/>
          <w:szCs w:val="23"/>
        </w:rPr>
        <w:t xml:space="preserve">kontakter hon haft med Anders </w:t>
      </w:r>
      <w:r>
        <w:rPr>
          <w:sz w:val="23"/>
          <w:szCs w:val="23"/>
        </w:rPr>
        <w:t>Sand</w:t>
      </w:r>
      <w:r w:rsidR="002D0092">
        <w:rPr>
          <w:sz w:val="23"/>
          <w:szCs w:val="23"/>
        </w:rPr>
        <w:t>-</w:t>
      </w:r>
      <w:r>
        <w:rPr>
          <w:sz w:val="23"/>
          <w:szCs w:val="23"/>
        </w:rPr>
        <w:t xml:space="preserve">ström, ordförande i Horns Samfällighetsförening, rörande villkoren för markskötsel </w:t>
      </w:r>
      <w:r>
        <w:rPr>
          <w:sz w:val="23"/>
          <w:szCs w:val="23"/>
        </w:rPr>
        <w:lastRenderedPageBreak/>
        <w:t>inom samfälligheten och i relation till de större markägarna – för Grönös del Horns Strand Fastigheter AB (inom Marginalen</w:t>
      </w:r>
      <w:r w:rsidR="00BE3FB8">
        <w:rPr>
          <w:sz w:val="23"/>
          <w:szCs w:val="23"/>
        </w:rPr>
        <w:t>-</w:t>
      </w:r>
      <w:r>
        <w:rPr>
          <w:sz w:val="23"/>
          <w:szCs w:val="23"/>
        </w:rPr>
        <w:t xml:space="preserve">koncernen). </w:t>
      </w:r>
      <w:r w:rsidR="00BE3FB8">
        <w:rPr>
          <w:sz w:val="23"/>
          <w:szCs w:val="23"/>
        </w:rPr>
        <w:t xml:space="preserve"> Frågan är inte bara vad enskilda tomtägare har rätt att göra vad gäller t ex rensning av sly utanför tomtmark utan också hur arbetsfördelningen av Samfällighet</w:t>
      </w:r>
      <w:r w:rsidR="002D0092">
        <w:rPr>
          <w:sz w:val="23"/>
          <w:szCs w:val="23"/>
        </w:rPr>
        <w:t>ens ansvar är fördelad</w:t>
      </w:r>
      <w:r w:rsidR="00BE3FB8">
        <w:rPr>
          <w:sz w:val="23"/>
          <w:szCs w:val="23"/>
        </w:rPr>
        <w:t xml:space="preserve"> mellan Samfälligheten och dess medlemmar i fråga om markskötesel inom eller i anknyt</w:t>
      </w:r>
      <w:r w:rsidR="00134AFB">
        <w:rPr>
          <w:sz w:val="23"/>
          <w:szCs w:val="23"/>
        </w:rPr>
        <w:t>-</w:t>
      </w:r>
      <w:r w:rsidR="00BE3FB8">
        <w:rPr>
          <w:sz w:val="23"/>
          <w:szCs w:val="23"/>
        </w:rPr>
        <w:t xml:space="preserve">ning till samfällighetens område. </w:t>
      </w:r>
    </w:p>
    <w:p w14:paraId="655A0166" w14:textId="77777777" w:rsidR="008E3CE0" w:rsidRDefault="00BE3FB8" w:rsidP="002D0092">
      <w:pPr>
        <w:pStyle w:val="Default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Särskilt med tanke på de återkommande diskussionerna under senare år mellan Horns Strand Fastigheter AB, Samfälligheten och enskilda markägare på Grönö i samband med detaljplanearbetet  finns skäl att få ett klarläggande från Samfällig</w:t>
      </w:r>
      <w:r w:rsidR="002D0092">
        <w:rPr>
          <w:sz w:val="23"/>
          <w:szCs w:val="23"/>
        </w:rPr>
        <w:t>-</w:t>
      </w:r>
      <w:r>
        <w:rPr>
          <w:sz w:val="23"/>
          <w:szCs w:val="23"/>
        </w:rPr>
        <w:t xml:space="preserve">hetens sida. Angeläget är att </w:t>
      </w:r>
      <w:r w:rsidR="002D0092">
        <w:rPr>
          <w:sz w:val="23"/>
          <w:szCs w:val="23"/>
        </w:rPr>
        <w:t>inte bara</w:t>
      </w:r>
      <w:r>
        <w:rPr>
          <w:sz w:val="23"/>
          <w:szCs w:val="23"/>
        </w:rPr>
        <w:t xml:space="preserve"> få ett förtydligande kring vilken </w:t>
      </w:r>
      <w:r w:rsidRPr="002D0092">
        <w:rPr>
          <w:i/>
          <w:sz w:val="23"/>
          <w:szCs w:val="23"/>
        </w:rPr>
        <w:t>rätt</w:t>
      </w:r>
      <w:r>
        <w:rPr>
          <w:sz w:val="23"/>
          <w:szCs w:val="23"/>
        </w:rPr>
        <w:t xml:space="preserve"> till markskötsel </w:t>
      </w:r>
      <w:r w:rsidR="002D0092">
        <w:rPr>
          <w:sz w:val="23"/>
          <w:szCs w:val="23"/>
        </w:rPr>
        <w:t xml:space="preserve">fastighetsägarna på Grönö har till mark utanför tomtmark på Grönö utan också vilket (framtida) </w:t>
      </w:r>
      <w:r w:rsidR="002D0092" w:rsidRPr="002D0092">
        <w:rPr>
          <w:i/>
          <w:sz w:val="23"/>
          <w:szCs w:val="23"/>
        </w:rPr>
        <w:t>ansvar</w:t>
      </w:r>
      <w:r w:rsidR="002D0092">
        <w:rPr>
          <w:sz w:val="23"/>
          <w:szCs w:val="23"/>
        </w:rPr>
        <w:t xml:space="preserve"> för markskötsel som Samfälligheten lägger på sina medlemmar.  </w:t>
      </w:r>
      <w:r>
        <w:rPr>
          <w:sz w:val="23"/>
          <w:szCs w:val="23"/>
        </w:rPr>
        <w:t xml:space="preserve">Grönöborna uppmanas att fortlöpande följa hanteringen av frågan i Samfällighetens nyhetsbrev. </w:t>
      </w:r>
    </w:p>
    <w:p w14:paraId="48F4A26F" w14:textId="77777777" w:rsidR="00EF4335" w:rsidRDefault="00EF4335" w:rsidP="002D0092">
      <w:pPr>
        <w:pStyle w:val="Default"/>
        <w:rPr>
          <w:sz w:val="23"/>
          <w:szCs w:val="23"/>
        </w:rPr>
      </w:pPr>
    </w:p>
    <w:p w14:paraId="6C086A3E" w14:textId="77777777" w:rsidR="005B4A6C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>Vid anteckningarna</w:t>
      </w:r>
    </w:p>
    <w:p w14:paraId="19E0B846" w14:textId="77777777" w:rsidR="005B4A6C" w:rsidRDefault="005B4A6C" w:rsidP="00E85987">
      <w:pPr>
        <w:pStyle w:val="Default"/>
        <w:ind w:left="567"/>
        <w:rPr>
          <w:sz w:val="23"/>
          <w:szCs w:val="23"/>
        </w:rPr>
      </w:pPr>
    </w:p>
    <w:p w14:paraId="5D0A10B2" w14:textId="77777777" w:rsidR="00E85987" w:rsidRDefault="00E85987" w:rsidP="00E85987">
      <w:pPr>
        <w:pStyle w:val="Default"/>
        <w:ind w:left="567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662F7080" w14:textId="77777777" w:rsidR="00697812" w:rsidRPr="005B4A6C" w:rsidRDefault="00E85987" w:rsidP="00E85987">
      <w:pPr>
        <w:ind w:left="567"/>
        <w:rPr>
          <w:rFonts w:ascii="Palatino Linotype" w:hAnsi="Palatino Linotype"/>
        </w:rPr>
      </w:pPr>
      <w:r w:rsidRPr="005B4A6C">
        <w:rPr>
          <w:rFonts w:ascii="Palatino Linotype" w:hAnsi="Palatino Linotype"/>
          <w:sz w:val="23"/>
          <w:szCs w:val="23"/>
        </w:rPr>
        <w:t>Göran Hessling</w:t>
      </w:r>
    </w:p>
    <w:sectPr w:rsidR="00697812" w:rsidRPr="005B4A6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076F7" w14:textId="77777777" w:rsidR="00F55926" w:rsidRDefault="00F55926" w:rsidP="00E85987">
      <w:pPr>
        <w:spacing w:after="0" w:line="240" w:lineRule="auto"/>
      </w:pPr>
      <w:r>
        <w:separator/>
      </w:r>
    </w:p>
  </w:endnote>
  <w:endnote w:type="continuationSeparator" w:id="0">
    <w:p w14:paraId="7F43794D" w14:textId="77777777" w:rsidR="00F55926" w:rsidRDefault="00F55926" w:rsidP="00E8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BD7A9" w14:textId="77777777" w:rsidR="00F55926" w:rsidRDefault="00F55926" w:rsidP="00E85987">
      <w:pPr>
        <w:spacing w:after="0" w:line="240" w:lineRule="auto"/>
      </w:pPr>
      <w:r>
        <w:separator/>
      </w:r>
    </w:p>
  </w:footnote>
  <w:footnote w:type="continuationSeparator" w:id="0">
    <w:p w14:paraId="21726A7B" w14:textId="77777777" w:rsidR="00F55926" w:rsidRDefault="00F55926" w:rsidP="00E85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152C9" w14:textId="77777777" w:rsidR="00E85987" w:rsidRDefault="00E85987" w:rsidP="00E85987">
    <w:pPr>
      <w:pStyle w:val="Sidhuvud"/>
      <w:ind w:left="567"/>
      <w:rPr>
        <w:b/>
        <w:bCs/>
        <w:sz w:val="32"/>
        <w:szCs w:val="32"/>
      </w:rPr>
    </w:pPr>
    <w:r>
      <w:rPr>
        <w:b/>
        <w:bCs/>
        <w:sz w:val="32"/>
        <w:szCs w:val="32"/>
      </w:rPr>
      <w:t>Horns Samfällighetsförening</w:t>
    </w:r>
  </w:p>
  <w:p w14:paraId="6B619D9E" w14:textId="77777777" w:rsidR="00E85987" w:rsidRPr="00E85987" w:rsidRDefault="00E85987" w:rsidP="00E85987">
    <w:pPr>
      <w:pStyle w:val="Sidhuvud"/>
      <w:ind w:left="567"/>
      <w:rPr>
        <w:bCs/>
        <w:sz w:val="28"/>
        <w:szCs w:val="28"/>
      </w:rPr>
    </w:pPr>
    <w:r w:rsidRPr="00E85987">
      <w:rPr>
        <w:bCs/>
        <w:sz w:val="28"/>
        <w:szCs w:val="28"/>
      </w:rPr>
      <w:t>Grönö byalag</w:t>
    </w:r>
  </w:p>
  <w:p w14:paraId="1AE8A3DF" w14:textId="77777777" w:rsidR="00E85987" w:rsidRDefault="00E85987" w:rsidP="00E85987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987"/>
    <w:rsid w:val="00134AFB"/>
    <w:rsid w:val="001D03D7"/>
    <w:rsid w:val="002356AA"/>
    <w:rsid w:val="002B5BC9"/>
    <w:rsid w:val="002D0092"/>
    <w:rsid w:val="0035156A"/>
    <w:rsid w:val="00395B35"/>
    <w:rsid w:val="00420112"/>
    <w:rsid w:val="00475177"/>
    <w:rsid w:val="005B4A6C"/>
    <w:rsid w:val="0060019F"/>
    <w:rsid w:val="00664D7A"/>
    <w:rsid w:val="00697812"/>
    <w:rsid w:val="00895C3B"/>
    <w:rsid w:val="008B713A"/>
    <w:rsid w:val="008E3CE0"/>
    <w:rsid w:val="00951D17"/>
    <w:rsid w:val="009E7E46"/>
    <w:rsid w:val="00A04B1B"/>
    <w:rsid w:val="00A336B2"/>
    <w:rsid w:val="00A35381"/>
    <w:rsid w:val="00AB56F5"/>
    <w:rsid w:val="00BE3FB8"/>
    <w:rsid w:val="00D763FB"/>
    <w:rsid w:val="00E85987"/>
    <w:rsid w:val="00EF4335"/>
    <w:rsid w:val="00F55926"/>
    <w:rsid w:val="00FC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5661"/>
  <w15:chartTrackingRefBased/>
  <w15:docId w15:val="{02AAED43-4E53-4157-A50B-2F1DDD08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E85987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paragraph" w:styleId="Sidhuvud">
    <w:name w:val="header"/>
    <w:basedOn w:val="Normal"/>
    <w:link w:val="SidhuvudChar"/>
    <w:uiPriority w:val="99"/>
    <w:unhideWhenUsed/>
    <w:rsid w:val="00E8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85987"/>
  </w:style>
  <w:style w:type="paragraph" w:styleId="Sidfot">
    <w:name w:val="footer"/>
    <w:basedOn w:val="Normal"/>
    <w:link w:val="SidfotChar"/>
    <w:uiPriority w:val="99"/>
    <w:unhideWhenUsed/>
    <w:rsid w:val="00E85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85987"/>
  </w:style>
  <w:style w:type="character" w:styleId="Hyperlnk">
    <w:name w:val="Hyperlink"/>
    <w:basedOn w:val="Standardstycketeckensnitt"/>
    <w:uiPriority w:val="99"/>
    <w:unhideWhenUsed/>
    <w:rsid w:val="00664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Linköpings universitet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Göran Hessling</dc:creator>
  <cp:keywords/>
  <dc:description/>
  <cp:lastModifiedBy>Christer Ramebäck</cp:lastModifiedBy>
  <cp:revision>2</cp:revision>
  <dcterms:created xsi:type="dcterms:W3CDTF">2021-10-12T08:27:00Z</dcterms:created>
  <dcterms:modified xsi:type="dcterms:W3CDTF">2021-10-12T08:27:00Z</dcterms:modified>
</cp:coreProperties>
</file>